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1F" w:rsidRPr="0080517A" w:rsidRDefault="00310BFC" w:rsidP="00310BFC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 xml:space="preserve">Тест «Хороший ли </w:t>
      </w:r>
      <w:r w:rsidR="00676117">
        <w:rPr>
          <w:b/>
          <w:sz w:val="24"/>
          <w:szCs w:val="24"/>
        </w:rPr>
        <w:t>в</w:t>
      </w:r>
      <w:r w:rsidRPr="0080517A">
        <w:rPr>
          <w:b/>
          <w:sz w:val="24"/>
          <w:szCs w:val="24"/>
        </w:rPr>
        <w:t>ы воспитатель?»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4"/>
        <w:gridCol w:w="6099"/>
        <w:gridCol w:w="1134"/>
        <w:gridCol w:w="1134"/>
        <w:gridCol w:w="1134"/>
      </w:tblGrid>
      <w:tr w:rsidR="00310BFC" w:rsidTr="0080517A">
        <w:trPr>
          <w:cantSplit/>
          <w:trHeight w:val="2202"/>
        </w:trPr>
        <w:tc>
          <w:tcPr>
            <w:tcW w:w="0" w:type="auto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10BFC" w:rsidRPr="00310BFC" w:rsidRDefault="00310BFC" w:rsidP="0031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99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extDirection w:val="btLr"/>
          </w:tcPr>
          <w:p w:rsidR="00310BFC" w:rsidRPr="0080517A" w:rsidRDefault="00310BFC" w:rsidP="00310BFC">
            <w:pPr>
              <w:spacing w:line="200" w:lineRule="atLeast"/>
              <w:ind w:left="113" w:right="113"/>
              <w:rPr>
                <w:sz w:val="20"/>
                <w:szCs w:val="20"/>
              </w:rPr>
            </w:pPr>
            <w:r w:rsidRPr="0080517A">
              <w:rPr>
                <w:sz w:val="20"/>
                <w:szCs w:val="20"/>
              </w:rPr>
              <w:t>Да, всегда, в любом случае, регулярно, безусловно и т. п.</w:t>
            </w:r>
          </w:p>
        </w:tc>
        <w:tc>
          <w:tcPr>
            <w:tcW w:w="1134" w:type="dxa"/>
            <w:textDirection w:val="btLr"/>
          </w:tcPr>
          <w:p w:rsidR="00310BFC" w:rsidRPr="0080517A" w:rsidRDefault="0080517A" w:rsidP="00310BFC">
            <w:pPr>
              <w:spacing w:line="200" w:lineRule="atLeast"/>
              <w:ind w:left="113" w:right="113"/>
              <w:rPr>
                <w:sz w:val="20"/>
                <w:szCs w:val="20"/>
              </w:rPr>
            </w:pPr>
            <w:r w:rsidRPr="0080517A">
              <w:rPr>
                <w:sz w:val="20"/>
                <w:szCs w:val="20"/>
              </w:rPr>
              <w:t>Иногда, в некоторых случаях, изредка, отчасти, в меру необходимости</w:t>
            </w:r>
            <w:r>
              <w:rPr>
                <w:sz w:val="20"/>
                <w:szCs w:val="20"/>
              </w:rPr>
              <w:t xml:space="preserve"> и т. п.</w:t>
            </w:r>
          </w:p>
        </w:tc>
        <w:tc>
          <w:tcPr>
            <w:tcW w:w="1134" w:type="dxa"/>
            <w:textDirection w:val="btLr"/>
          </w:tcPr>
          <w:p w:rsidR="00310BFC" w:rsidRPr="0080517A" w:rsidRDefault="0080517A" w:rsidP="00310BFC">
            <w:pPr>
              <w:spacing w:line="2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никогда, ни при каких обстоятельствах, ни в коем случае и т. п.</w:t>
            </w: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Отвечаете ли вы на некоторые вопросы ребенка: «Я покажу тебе, когда ты подрастешь»?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Даете ли ребенку деньги на мелкие расходы?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отказываете в чем-нибудь ребенку, объясняете ли вы причину?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Позволяете ли вы детям помогать по хозяйству, даже зная, что пользы от этой помощи мало или совсем нет?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Считаете ли вы допустимой небольшую ложь в отношениях с детьми?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Пользуетесь ли вы любым случаем, чтобы способствовать развитию наблюдательности у ребенка?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Позволяете ли вы себе в присутствии ребенка критиковать своих знакомых?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Считаете ли вы, что ребенка нельзя обманывать?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6099" w:type="dxa"/>
          </w:tcPr>
          <w:p w:rsidR="00310BFC" w:rsidRDefault="001A200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Считаете ли вы, что маленьким детям следует объяснять все жизненные ситуации?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099" w:type="dxa"/>
          </w:tcPr>
          <w:p w:rsidR="00310BFC" w:rsidRDefault="00BC6A34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Читаете ли вы книги по воспитанию детей?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6099" w:type="dxa"/>
          </w:tcPr>
          <w:p w:rsidR="00310BFC" w:rsidRDefault="00BC6A34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Считаете ли вы, что даже самые маленькие имеют право на свои тайны?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6099" w:type="dxa"/>
          </w:tcPr>
          <w:p w:rsidR="00310BFC" w:rsidRDefault="00C9772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Случается ли вам грозить наказанием ребенку, если он оставит на тарелке что-нибудь?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6099" w:type="dxa"/>
          </w:tcPr>
          <w:p w:rsidR="00310BFC" w:rsidRDefault="00C9772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Стараетесь ли вы способствовать тому, чтобы у детей развивалось чувство независимости и уверенности в себе?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6099" w:type="dxa"/>
          </w:tcPr>
          <w:p w:rsidR="00310BFC" w:rsidRDefault="00C9772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разделить радость ребенка?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6099" w:type="dxa"/>
          </w:tcPr>
          <w:p w:rsidR="00310BFC" w:rsidRDefault="00C97723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Охотно ли вы проводите свое свободное время с детьми?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6099" w:type="dxa"/>
          </w:tcPr>
          <w:p w:rsidR="00310BFC" w:rsidRDefault="006E6B2B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 ли вы демонстрировать таланты своих детей?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6099" w:type="dxa"/>
          </w:tcPr>
          <w:p w:rsidR="00310BFC" w:rsidRDefault="006E6B2B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сказать так, чтобы вас тотчас же послушались?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XVIII</w:t>
            </w:r>
          </w:p>
        </w:tc>
        <w:tc>
          <w:tcPr>
            <w:tcW w:w="6099" w:type="dxa"/>
          </w:tcPr>
          <w:p w:rsidR="00310BFC" w:rsidRDefault="006E6B2B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ваш ребенок раскапризничался, способны ли вы сохранить полное спокойствие?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  <w:tr w:rsidR="00310BFC" w:rsidTr="0080517A">
        <w:tc>
          <w:tcPr>
            <w:tcW w:w="0" w:type="auto"/>
          </w:tcPr>
          <w:p w:rsidR="00310BFC" w:rsidRPr="0080517A" w:rsidRDefault="0080517A" w:rsidP="00310B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</w:p>
        </w:tc>
        <w:tc>
          <w:tcPr>
            <w:tcW w:w="6099" w:type="dxa"/>
          </w:tcPr>
          <w:p w:rsidR="00310BFC" w:rsidRDefault="006E6B2B" w:rsidP="001A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ли вы завязываете дружеские отношения с товарищами своих детей?</w:t>
            </w: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BFC" w:rsidRDefault="00310BFC" w:rsidP="00310B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BFC" w:rsidRPr="00423A39" w:rsidRDefault="00423A39" w:rsidP="00423A39">
      <w:pPr>
        <w:jc w:val="both"/>
        <w:rPr>
          <w:b/>
          <w:sz w:val="24"/>
          <w:szCs w:val="24"/>
        </w:rPr>
      </w:pPr>
      <w:r w:rsidRPr="00423A39">
        <w:rPr>
          <w:b/>
          <w:sz w:val="24"/>
          <w:szCs w:val="24"/>
        </w:rPr>
        <w:t>Оцените ваши ответы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23A39" w:rsidTr="00423A39">
        <w:trPr>
          <w:cantSplit/>
          <w:trHeight w:val="680"/>
        </w:trPr>
        <w:tc>
          <w:tcPr>
            <w:tcW w:w="988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XVIII</w:t>
            </w:r>
          </w:p>
        </w:tc>
        <w:tc>
          <w:tcPr>
            <w:tcW w:w="454" w:type="dxa"/>
            <w:textDirection w:val="btLr"/>
          </w:tcPr>
          <w:p w:rsidR="00423A39" w:rsidRPr="00423A39" w:rsidRDefault="00423A39" w:rsidP="00423A3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</w:p>
        </w:tc>
      </w:tr>
      <w:tr w:rsidR="00423A39" w:rsidTr="00423A39">
        <w:tc>
          <w:tcPr>
            <w:tcW w:w="988" w:type="dxa"/>
          </w:tcPr>
          <w:p w:rsidR="00423A39" w:rsidRP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3A39" w:rsidTr="00423A39">
        <w:tc>
          <w:tcPr>
            <w:tcW w:w="988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A39" w:rsidTr="00423A39">
        <w:tc>
          <w:tcPr>
            <w:tcW w:w="988" w:type="dxa"/>
          </w:tcPr>
          <w:p w:rsidR="00423A39" w:rsidRDefault="00423A39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23A39" w:rsidRDefault="0083532E" w:rsidP="00423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3A39" w:rsidRDefault="00423A39" w:rsidP="00423A39">
      <w:pPr>
        <w:jc w:val="both"/>
        <w:rPr>
          <w:sz w:val="24"/>
          <w:szCs w:val="24"/>
        </w:rPr>
      </w:pPr>
    </w:p>
    <w:p w:rsidR="00FB07AD" w:rsidRDefault="00FB07AD" w:rsidP="00423A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Подсчитайте сумму набранных баллов.</w:t>
      </w:r>
    </w:p>
    <w:p w:rsidR="00FB07AD" w:rsidRDefault="00FB07AD" w:rsidP="00423A39">
      <w:pPr>
        <w:jc w:val="both"/>
        <w:rPr>
          <w:sz w:val="24"/>
          <w:szCs w:val="24"/>
        </w:rPr>
      </w:pPr>
      <w:r w:rsidRPr="00FB07AD">
        <w:rPr>
          <w:b/>
          <w:sz w:val="24"/>
          <w:szCs w:val="24"/>
        </w:rPr>
        <w:t>Меньше 25 баллов.</w:t>
      </w:r>
      <w:r>
        <w:rPr>
          <w:sz w:val="24"/>
          <w:szCs w:val="24"/>
        </w:rPr>
        <w:t xml:space="preserve"> Строгость – не единственный элемент хорошего воспитания. С вашими принципами вам трудно будет вырастить ребенка веселым и уравновешенным человеком.</w:t>
      </w:r>
    </w:p>
    <w:p w:rsidR="00FB07AD" w:rsidRDefault="00FB07AD" w:rsidP="00423A39">
      <w:pPr>
        <w:jc w:val="both"/>
        <w:rPr>
          <w:sz w:val="24"/>
          <w:szCs w:val="24"/>
        </w:rPr>
      </w:pPr>
      <w:r w:rsidRPr="00FB07AD">
        <w:rPr>
          <w:b/>
          <w:sz w:val="24"/>
          <w:szCs w:val="24"/>
        </w:rPr>
        <w:t>25 – 56 баллов.</w:t>
      </w:r>
      <w:r>
        <w:rPr>
          <w:sz w:val="24"/>
          <w:szCs w:val="24"/>
        </w:rPr>
        <w:t xml:space="preserve"> Принципы у вас в общем-то правильные. Но не кажется ли вам, что быть только логичным недостаточно, надо еще быть реалистичным?</w:t>
      </w:r>
    </w:p>
    <w:p w:rsidR="00FB07AD" w:rsidRDefault="00FB07AD" w:rsidP="00423A39">
      <w:pPr>
        <w:jc w:val="both"/>
        <w:rPr>
          <w:sz w:val="24"/>
          <w:szCs w:val="24"/>
        </w:rPr>
      </w:pPr>
      <w:r w:rsidRPr="00FB07AD">
        <w:rPr>
          <w:b/>
          <w:sz w:val="24"/>
          <w:szCs w:val="24"/>
        </w:rPr>
        <w:t>Свыше 56 баллов.</w:t>
      </w:r>
      <w:r>
        <w:rPr>
          <w:sz w:val="24"/>
          <w:szCs w:val="24"/>
        </w:rPr>
        <w:t xml:space="preserve"> Ваше терпение и понимание детской психологии, безусловно, увенчаются успехом. Думается, что те, кто считает вас хорошим воспитателем, правы.</w:t>
      </w:r>
    </w:p>
    <w:p w:rsidR="00FB07AD" w:rsidRDefault="00FB07AD" w:rsidP="00423A39">
      <w:pPr>
        <w:jc w:val="both"/>
        <w:rPr>
          <w:sz w:val="24"/>
          <w:szCs w:val="24"/>
        </w:rPr>
      </w:pPr>
      <w:r>
        <w:rPr>
          <w:sz w:val="24"/>
          <w:szCs w:val="24"/>
        </w:rPr>
        <w:t>Вероятно, эти оценки вызовут споры и разногласия. Но не обижайтесь, если что-либо окажется вам не по вкусу. Во-первых, игра – это игра, шутка, во-вторых, материал для оценок каждый дал сам. А в-третьих, вы имеете право и не согласиться с теми взглядами на воспитание, которые выражены в оценках за ответы.</w:t>
      </w:r>
    </w:p>
    <w:p w:rsidR="005809CA" w:rsidRDefault="005809CA" w:rsidP="00423A39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5809CA" w:rsidRPr="00310BFC" w:rsidRDefault="005809CA" w:rsidP="00423A39">
      <w:pPr>
        <w:jc w:val="both"/>
        <w:rPr>
          <w:sz w:val="24"/>
          <w:szCs w:val="24"/>
        </w:rPr>
      </w:pPr>
      <w:r w:rsidRPr="005809CA">
        <w:rPr>
          <w:sz w:val="24"/>
          <w:szCs w:val="24"/>
        </w:rPr>
        <w:t>Сизанов, А. Тесты и психологические игры. Ваш психологический портрет / А. Сизанов. – Москва : АСТ</w:t>
      </w:r>
      <w:r w:rsidR="00676117">
        <w:rPr>
          <w:sz w:val="24"/>
          <w:szCs w:val="24"/>
        </w:rPr>
        <w:t> </w:t>
      </w:r>
      <w:bookmarkStart w:id="0" w:name="_GoBack"/>
      <w:bookmarkEnd w:id="0"/>
      <w:r w:rsidRPr="005809CA">
        <w:rPr>
          <w:sz w:val="24"/>
          <w:szCs w:val="24"/>
        </w:rPr>
        <w:t>; Минск : Харвест, 2002. - 574, [1] с.</w:t>
      </w:r>
    </w:p>
    <w:sectPr w:rsidR="005809CA" w:rsidRPr="00310BF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AC" w:rsidRDefault="001C16AC" w:rsidP="00310BFC">
      <w:pPr>
        <w:spacing w:after="0" w:line="240" w:lineRule="auto"/>
      </w:pPr>
      <w:r>
        <w:separator/>
      </w:r>
    </w:p>
  </w:endnote>
  <w:endnote w:type="continuationSeparator" w:id="0">
    <w:p w:rsidR="001C16AC" w:rsidRDefault="001C16AC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AC" w:rsidRDefault="001C16AC" w:rsidP="00310BFC">
      <w:pPr>
        <w:spacing w:after="0" w:line="240" w:lineRule="auto"/>
      </w:pPr>
      <w:r>
        <w:separator/>
      </w:r>
    </w:p>
  </w:footnote>
  <w:footnote w:type="continuationSeparator" w:id="0">
    <w:p w:rsidR="001C16AC" w:rsidRDefault="001C16AC" w:rsidP="0031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F62AF"/>
    <w:rsid w:val="0013141F"/>
    <w:rsid w:val="001A2003"/>
    <w:rsid w:val="001C16AC"/>
    <w:rsid w:val="0020403A"/>
    <w:rsid w:val="0029097D"/>
    <w:rsid w:val="00310BFC"/>
    <w:rsid w:val="00423A39"/>
    <w:rsid w:val="004273AE"/>
    <w:rsid w:val="00547620"/>
    <w:rsid w:val="005809CA"/>
    <w:rsid w:val="00676117"/>
    <w:rsid w:val="006E6B2B"/>
    <w:rsid w:val="007C5261"/>
    <w:rsid w:val="008009C5"/>
    <w:rsid w:val="0080517A"/>
    <w:rsid w:val="0083532E"/>
    <w:rsid w:val="00B56264"/>
    <w:rsid w:val="00BA6996"/>
    <w:rsid w:val="00BC6A34"/>
    <w:rsid w:val="00C97723"/>
    <w:rsid w:val="00F55DC1"/>
    <w:rsid w:val="00FA7816"/>
    <w:rsid w:val="00FB07AD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26A9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AED0-5340-4953-91D3-5A9FAFE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6</cp:revision>
  <dcterms:created xsi:type="dcterms:W3CDTF">2022-09-14T07:56:00Z</dcterms:created>
  <dcterms:modified xsi:type="dcterms:W3CDTF">2022-09-15T05:11:00Z</dcterms:modified>
</cp:coreProperties>
</file>